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3C" w:rsidRDefault="001E6B3C" w:rsidP="001E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PREDLOG ZADATAKA  ZA DRUGI  PISMENI ZADATAK</w:t>
      </w:r>
    </w:p>
    <w:p w:rsidR="001E6B3C" w:rsidRDefault="001E6B3C" w:rsidP="001E6B3C">
      <w:pPr>
        <w:rPr>
          <w:rFonts w:ascii="Times New Roman" w:hAnsi="Times New Roman" w:cs="Times New Roman"/>
        </w:rPr>
      </w:pPr>
    </w:p>
    <w:p w:rsidR="001E6B3C" w:rsidRDefault="001E6B3C" w:rsidP="001E6B3C">
      <w:pPr>
        <w:rPr>
          <w:rFonts w:ascii="Times New Roman" w:hAnsi="Times New Roman" w:cs="Times New Roman"/>
        </w:rPr>
      </w:pPr>
    </w:p>
    <w:p w:rsidR="001E6B3C" w:rsidRDefault="001E6B3C" w:rsidP="001E6B3C">
      <w:pPr>
        <w:rPr>
          <w:rFonts w:ascii="Times New Roman" w:hAnsi="Times New Roman" w:cs="Times New Roman"/>
        </w:rPr>
      </w:pPr>
    </w:p>
    <w:p w:rsidR="001E6B3C" w:rsidRPr="001E6B3C" w:rsidRDefault="001E6B3C" w:rsidP="001E6B3C">
      <w:pPr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1.Ispitati funkciju i skicirati grafik:</w:t>
      </w:r>
    </w:p>
    <w:p w:rsidR="001E6B3C" w:rsidRPr="001E6B3C" w:rsidRDefault="001E6B3C" w:rsidP="001E6B3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rad>
            </m:den>
          </m:f>
        </m:oMath>
      </m:oMathPara>
    </w:p>
    <w:p w:rsidR="001E6B3C" w:rsidRPr="001E6B3C" w:rsidRDefault="001E6B3C" w:rsidP="001E6B3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E6B3C" w:rsidRDefault="001E6B3C" w:rsidP="001E6B3C">
      <w:pPr>
        <w:rPr>
          <w:rFonts w:ascii="Times New Roman" w:hAnsi="Times New Roman" w:cs="Times New Roman"/>
          <w:sz w:val="28"/>
          <w:szCs w:val="28"/>
        </w:rPr>
      </w:pPr>
    </w:p>
    <w:p w:rsidR="001E6B3C" w:rsidRPr="001E6B3C" w:rsidRDefault="001E6B3C" w:rsidP="001E6B3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 xml:space="preserve">2. Funkcija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+cx+d</m:t>
        </m:r>
      </m:oMath>
      <w:r w:rsidRPr="001E6B3C">
        <w:rPr>
          <w:rFonts w:ascii="Times New Roman" w:eastAsiaTheme="minorEastAsia" w:hAnsi="Times New Roman" w:cs="Times New Roman"/>
          <w:sz w:val="28"/>
          <w:szCs w:val="28"/>
        </w:rPr>
        <w:t xml:space="preserve"> ima prevojnu tačku u koordinatnom početku , minimum u tački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x=3</m:t>
        </m:r>
      </m:oMath>
      <w:r w:rsidRPr="001E6B3C">
        <w:rPr>
          <w:rFonts w:ascii="Times New Roman" w:eastAsiaTheme="minorEastAsia" w:hAnsi="Times New Roman" w:cs="Times New Roman"/>
          <w:sz w:val="28"/>
          <w:szCs w:val="28"/>
        </w:rPr>
        <w:t>. Tangenta u prevojnoj tački ima koeficijent pravca -1. Odrediti funkciju.</w:t>
      </w:r>
    </w:p>
    <w:p w:rsidR="001E6B3C" w:rsidRPr="001E6B3C" w:rsidRDefault="001E6B3C" w:rsidP="001E6B3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E6B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E6B3C" w:rsidRDefault="001E6B3C" w:rsidP="001E6B3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E6B3C" w:rsidRPr="001E6B3C" w:rsidRDefault="001E6B3C" w:rsidP="001E6B3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E6B3C">
        <w:rPr>
          <w:rFonts w:ascii="Times New Roman" w:eastAsiaTheme="minorEastAsia" w:hAnsi="Times New Roman" w:cs="Times New Roman"/>
          <w:sz w:val="28"/>
          <w:szCs w:val="28"/>
        </w:rPr>
        <w:t xml:space="preserve">3.Data je funkcija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sup>
        </m:sSup>
      </m:oMath>
      <w:r w:rsidRPr="001E6B3C">
        <w:rPr>
          <w:rFonts w:ascii="Times New Roman" w:eastAsiaTheme="minorEastAsia" w:hAnsi="Times New Roman" w:cs="Times New Roman"/>
          <w:sz w:val="28"/>
          <w:szCs w:val="28"/>
        </w:rPr>
        <w:t>. Izračunati:</w:t>
      </w:r>
    </w:p>
    <w:p w:rsidR="001E6B3C" w:rsidRPr="001E6B3C" w:rsidRDefault="001E6B3C" w:rsidP="001E6B3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r>
            <w:rPr>
              <w:rFonts w:ascii="Cambria Math" w:hAnsi="Times New Roman" w:cs="Times New Roman"/>
              <w:sz w:val="28"/>
              <w:szCs w:val="28"/>
            </w:rPr>
            <m:t>´´´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13</m:t>
          </m:r>
          <m:r>
            <w:rPr>
              <w:rFonts w:ascii="Cambria Math" w:hAnsi="Cambria Math" w:cs="Times New Roman"/>
              <w:sz w:val="28"/>
              <w:szCs w:val="28"/>
            </w:rPr>
            <m:t>f</m:t>
          </m:r>
          <m:r>
            <w:rPr>
              <w:rFonts w:ascii="Cambria Math" w:hAnsi="Times New Roman" w:cs="Times New Roman"/>
              <w:sz w:val="28"/>
              <w:szCs w:val="28"/>
            </w:rPr>
            <m:t>´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12</m:t>
          </m:r>
          <m:r>
            <w:rPr>
              <w:rFonts w:ascii="Cambria Math" w:hAnsi="Cambria Math" w:cs="Times New Roman"/>
              <w:sz w:val="28"/>
              <w:szCs w:val="28"/>
            </w:rPr>
            <m:t>f</m:t>
          </m:r>
          <m:r>
            <w:rPr>
              <w:rFonts w:ascii="Cambria Math" w:hAnsi="Times New Roman" w:cs="Times New Roman"/>
              <w:sz w:val="28"/>
              <w:szCs w:val="28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1E6B3C" w:rsidRPr="001E6B3C" w:rsidRDefault="001E6B3C" w:rsidP="001E6B3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E6B3C" w:rsidRDefault="001E6B3C" w:rsidP="001E6B3C">
      <w:pPr>
        <w:rPr>
          <w:rFonts w:ascii="Times New Roman" w:hAnsi="Times New Roman" w:cs="Times New Roman"/>
          <w:sz w:val="28"/>
          <w:szCs w:val="28"/>
        </w:rPr>
      </w:pPr>
    </w:p>
    <w:p w:rsidR="001E6B3C" w:rsidRPr="001E6B3C" w:rsidRDefault="001E6B3C" w:rsidP="001E6B3C">
      <w:pPr>
        <w:rPr>
          <w:rFonts w:ascii="Times New Roman" w:hAnsi="Times New Roman" w:cs="Times New Roman"/>
          <w:sz w:val="28"/>
          <w:szCs w:val="28"/>
        </w:rPr>
      </w:pPr>
      <w:r w:rsidRPr="001E6B3C">
        <w:rPr>
          <w:rFonts w:ascii="Times New Roman" w:hAnsi="Times New Roman" w:cs="Times New Roman"/>
          <w:sz w:val="28"/>
          <w:szCs w:val="28"/>
        </w:rPr>
        <w:t>4.Izračunati graničnu vrednost:</w:t>
      </w:r>
    </w:p>
    <w:p w:rsidR="001E6B3C" w:rsidRPr="001E6B3C" w:rsidRDefault="001E6B3C" w:rsidP="001E6B3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a)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x→+0</m:t>
                  </m:r>
                </m:lim>
              </m:limLow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(cos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sup>
              </m:sSup>
            </m:fName>
            <m:e/>
          </m:func>
        </m:oMath>
      </m:oMathPara>
    </w:p>
    <w:p w:rsidR="001E6B3C" w:rsidRDefault="001E6B3C" w:rsidP="001E6B3C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x-arctgx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func>
        </m:oMath>
      </m:oMathPara>
    </w:p>
    <w:p w:rsidR="00C77D2C" w:rsidRDefault="00C77D2C"/>
    <w:sectPr w:rsidR="00C77D2C" w:rsidSect="00C77D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B3C"/>
    <w:rsid w:val="00164D0A"/>
    <w:rsid w:val="001E6B3C"/>
    <w:rsid w:val="00212212"/>
    <w:rsid w:val="00C77D2C"/>
    <w:rsid w:val="00D26538"/>
    <w:rsid w:val="00D63D5B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3C"/>
    <w:pPr>
      <w:spacing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3C"/>
    <w:pPr>
      <w:ind w:left="720"/>
      <w:contextualSpacing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3C"/>
    <w:rPr>
      <w:rFonts w:ascii="Tahoma" w:eastAsiaTheme="minorHAnsi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1</cp:revision>
  <dcterms:created xsi:type="dcterms:W3CDTF">2012-12-14T10:14:00Z</dcterms:created>
  <dcterms:modified xsi:type="dcterms:W3CDTF">2012-12-14T10:26:00Z</dcterms:modified>
</cp:coreProperties>
</file>